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54" w:rsidRPr="00220154" w:rsidRDefault="00220154" w:rsidP="00220154">
      <w:pPr>
        <w:rPr>
          <w:b/>
        </w:rPr>
      </w:pPr>
      <w:r w:rsidRPr="00220154">
        <w:rPr>
          <w:b/>
        </w:rPr>
        <w:t>Памятка о правилах проведения ЕГЭ в 2025 году</w:t>
      </w:r>
    </w:p>
    <w:p w:rsidR="00B96B4A" w:rsidRDefault="00220154" w:rsidP="00220154">
      <w:r>
        <w:t xml:space="preserve"> Общая информация о порядке проведения ЕГЭ:</w:t>
      </w:r>
    </w:p>
    <w:p w:rsidR="00B96B4A" w:rsidRDefault="00220154" w:rsidP="00220154">
      <w:r>
        <w:t xml:space="preserve"> 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80727E" w:rsidRDefault="00220154" w:rsidP="00220154">
      <w:r>
        <w:t xml:space="preserve">2. ЕГЭ по всем учебным предметам начинается в 10:00 по местному времени. </w:t>
      </w:r>
    </w:p>
    <w:p w:rsidR="00CE3874" w:rsidRDefault="00220154" w:rsidP="00220154">
      <w: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t>Минпросвещения</w:t>
      </w:r>
      <w:proofErr w:type="spellEnd"/>
      <w:r>
        <w:t xml:space="preserve"> России и </w:t>
      </w:r>
      <w:proofErr w:type="spellStart"/>
      <w:r>
        <w:t>Рособрнадзора</w:t>
      </w:r>
      <w:proofErr w:type="spellEnd"/>
      <w:r>
        <w:t xml:space="preserve"> от 04.04.2023 № 233/552 (зарегистрирован в Минюсте России 15.05.2023, регистрационный № 73314) (далее – Порядок). </w:t>
      </w:r>
    </w:p>
    <w:p w:rsidR="00CE3874" w:rsidRDefault="00220154" w:rsidP="00220154">
      <w: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t>Рособрнадзором</w:t>
      </w:r>
      <w:proofErr w:type="spellEnd"/>
      <w:r>
        <w:t xml:space="preserve">, а при сдаче ЕГЭ по математике базового уровня получил отметку не ниже удовлетворительной (три балла). </w:t>
      </w:r>
    </w:p>
    <w:p w:rsidR="005F5BB1" w:rsidRDefault="00220154" w:rsidP="00220154">
      <w:r>
        <w:t>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E3874" w:rsidRDefault="00220154" w:rsidP="00220154">
      <w:bookmarkStart w:id="0" w:name="_GoBack"/>
      <w:bookmarkEnd w:id="0"/>
      <w:r>
        <w:t xml:space="preserve"> 6. 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t>бакалавриата</w:t>
      </w:r>
      <w:proofErr w:type="spellEnd"/>
      <w:r>
        <w:t xml:space="preserve"> и </w:t>
      </w:r>
      <w:proofErr w:type="spellStart"/>
      <w:r>
        <w:t>специалитета</w:t>
      </w:r>
      <w:proofErr w:type="spellEnd"/>
      <w:r>
        <w:t xml:space="preserve"> – в образовательные организации высшего образования. 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t>бакалавриата</w:t>
      </w:r>
      <w:proofErr w:type="spellEnd"/>
      <w:r>
        <w:t xml:space="preserve"> и </w:t>
      </w:r>
      <w:proofErr w:type="spellStart"/>
      <w:r>
        <w:t>специалитета</w:t>
      </w:r>
      <w:proofErr w:type="spellEnd"/>
      <w:r>
        <w:t xml:space="preserve"> – в образовательные организации высшего образования. </w:t>
      </w:r>
    </w:p>
    <w:p w:rsidR="00CE3874" w:rsidRDefault="00220154" w:rsidP="00220154">
      <w:r>
        <w:t xml:space="preserve">7. Результаты ЕГЭ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 Обязанности участника экзамена в рамках участия в ЕГЭ: 1. В день экзамена участник экзамена прибывают в ППЭ заблаговременно. Вход участников экзамена в ППЭ начинается с 09:00 по местному времени. 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w:t>
      </w:r>
      <w:r>
        <w:lastRenderedPageBreak/>
        <w:t xml:space="preserve">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t>или</w:t>
      </w:r>
      <w:proofErr w:type="gramEnd"/>
      <w: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6. В день проведения экзамена в ППЭ участникам экзамена запрещается: выполнять ЭР несамостоятельно, в том числе с помощью посторонних лиц; общаться с другими участниками ГИА во время проведения экзамена в аудитории;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w:t>
      </w:r>
      <w:r w:rsidR="00CE3874">
        <w:t xml:space="preserve">едств обучения и воспитания, </w:t>
      </w:r>
      <w:r>
        <w:t xml:space="preserve"> разрешенных к использованию для выполнения заданий КИМ по соответствующим учебным предметам); выносить из аудиторий ППЭ черновики, экзаменационные материалы на бумажном и (или) электронном носителях; фотографировать экзаменационные материалы, черновики. 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C149E7" w:rsidRPr="00220154" w:rsidRDefault="00220154" w:rsidP="00220154">
      <w:r>
        <w:t xml:space="preserve">8. Участники экзамена занимают рабочие места в аудитории в соответствии со списками распределения. Изменение рабочего места запрещено. 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w:t>
      </w:r>
      <w:r>
        <w:lastRenderedPageBreak/>
        <w:t xml:space="preserve">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12. Во время экзамена на рабочем столе участника экзамена помимо экзаменационных материалов находятся: 1) </w:t>
      </w:r>
      <w:proofErr w:type="spellStart"/>
      <w:r>
        <w:t>гелевая</w:t>
      </w:r>
      <w:proofErr w:type="spellEnd"/>
      <w:r>
        <w:t xml:space="preserve"> или капиллярная ручка с чернилами черного цвета; 2) документ, удостоверяющий личность; 3) средства обучения и воспитания, разрешенные к использованию для выполнения заданий КИМ по соответствующим учебным предметам; 4) лекарства (при необходимости); 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6) специальные технические средства (для лиц с ОВЗ, детей-инвалидов и инвалидов) (при необходимости); 7) черновики, выданные в ППЭ. Права участника экзамена в рамках участия в ЕГЭ: 1. Участник экзамена может при выполнении работы использовать черновики, выданные в ППЭ, и делать пометки в КИМ. Внимание! Записи на черновиках и КИМ не обрабатываются и не проверяются. 176 2. В случае нехватки места в бланке для записи ответов участник экзамена может обратиться к организатору для получения дополнительного бланка. 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4. Участники экзамена, досрочно завершившие выполнение ЭР, могут покинуть ППЭ. Организаторы принимают у них все экзаменационные материалы и черновики. 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7. По решению председателя ГЭК к ГИА в форме ЕГЭ по русскому языку и (или) математике </w:t>
      </w:r>
      <w:r>
        <w:lastRenderedPageBreak/>
        <w:t xml:space="preserve">базового уровня в дополнительный период, но не ранее 1 сентября текущего года в формах, установленных пунктом 7 Порядка, допускаются: 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177 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8. Участник экзамена имеет право подать апелляцию о нарушении Порядка проведения и (или) о несогласии с выставленными баллами в апелляционную комиссию.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Апелляцию о нарушении Порядка проведения ГИА участник экзамена подает в день проведения экзамена члену ГЭК, не покидая ППЭ. 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178 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w:t>
      </w:r>
      <w:r>
        <w:lastRenderedPageBreak/>
        <w:t xml:space="preserve">соблюдения требований законодательства Российской Федерации в области защиты персональных данных. 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До заседания апелляционной комиссии по рассмотрению апелляции о несогласии с выставленными баллами апелляционная комиссия: 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179 </w:t>
      </w:r>
      <w:proofErr w:type="gramStart"/>
      <w:r>
        <w:t>В</w:t>
      </w:r>
      <w:proofErr w:type="gramEnd"/>
      <w:r>
        <w:t xml:space="preserve">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w:t>
      </w:r>
      <w:r>
        <w:lastRenderedPageBreak/>
        <w:t xml:space="preserve">баллами (в течение двух рабочих дней, следующих за официальным днем объявления результатов ГИА по соответствующему учебному предмету). 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 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180 </w:t>
      </w:r>
      <w:proofErr w:type="gramStart"/>
      <w:r>
        <w:t>В</w:t>
      </w:r>
      <w:proofErr w:type="gramEnd"/>
      <w:r>
        <w:t xml:space="preserve">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9.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10.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w:t>
      </w:r>
      <w:r>
        <w:lastRenderedPageBreak/>
        <w:t xml:space="preserve">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11.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181 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Информация подготовлена в соответствии с приказом </w:t>
      </w:r>
      <w:proofErr w:type="spellStart"/>
      <w:r>
        <w:t>Минпросвещения</w:t>
      </w:r>
      <w:proofErr w:type="spellEnd"/>
      <w:r>
        <w:t xml:space="preserve"> России и </w:t>
      </w:r>
      <w:proofErr w:type="spellStart"/>
      <w:r>
        <w:t>Рособрнадзора</w:t>
      </w:r>
      <w:proofErr w:type="spellEnd"/>
      <w: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С правилами проведения ЕГЭ ознакомлен (а): Подпись участника экзамена ______________/______________________(Ф.И.О.) «____» _____________ 20___ г. Подпись родителя (законного представителя) несовершеннолетнего участника экзамена ______________/______________________(Ф.И.О.) «____» _____________ 20___ г.</w:t>
      </w:r>
    </w:p>
    <w:sectPr w:rsidR="00C149E7" w:rsidRPr="0022015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7B7" w:rsidRDefault="00BB47B7" w:rsidP="00CE3874">
      <w:pPr>
        <w:spacing w:after="0" w:line="240" w:lineRule="auto"/>
      </w:pPr>
      <w:r>
        <w:separator/>
      </w:r>
    </w:p>
  </w:endnote>
  <w:endnote w:type="continuationSeparator" w:id="0">
    <w:p w:rsidR="00BB47B7" w:rsidRDefault="00BB47B7" w:rsidP="00CE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81653"/>
      <w:docPartObj>
        <w:docPartGallery w:val="Page Numbers (Bottom of Page)"/>
        <w:docPartUnique/>
      </w:docPartObj>
    </w:sdtPr>
    <w:sdtContent>
      <w:p w:rsidR="00CE3874" w:rsidRDefault="00CE3874">
        <w:pPr>
          <w:pStyle w:val="a8"/>
          <w:jc w:val="right"/>
        </w:pPr>
        <w:r>
          <w:fldChar w:fldCharType="begin"/>
        </w:r>
        <w:r>
          <w:instrText>PAGE   \* MERGEFORMAT</w:instrText>
        </w:r>
        <w:r>
          <w:fldChar w:fldCharType="separate"/>
        </w:r>
        <w:r w:rsidR="005F5BB1">
          <w:rPr>
            <w:noProof/>
          </w:rPr>
          <w:t>7</w:t>
        </w:r>
        <w:r>
          <w:fldChar w:fldCharType="end"/>
        </w:r>
      </w:p>
    </w:sdtContent>
  </w:sdt>
  <w:p w:rsidR="00CE3874" w:rsidRDefault="00CE38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7B7" w:rsidRDefault="00BB47B7" w:rsidP="00CE3874">
      <w:pPr>
        <w:spacing w:after="0" w:line="240" w:lineRule="auto"/>
      </w:pPr>
      <w:r>
        <w:separator/>
      </w:r>
    </w:p>
  </w:footnote>
  <w:footnote w:type="continuationSeparator" w:id="0">
    <w:p w:rsidR="00BB47B7" w:rsidRDefault="00BB47B7" w:rsidP="00CE3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DC"/>
    <w:rsid w:val="00037DAA"/>
    <w:rsid w:val="00220154"/>
    <w:rsid w:val="005632DC"/>
    <w:rsid w:val="005F5BB1"/>
    <w:rsid w:val="0080727E"/>
    <w:rsid w:val="00B96B4A"/>
    <w:rsid w:val="00BB47B7"/>
    <w:rsid w:val="00C149E7"/>
    <w:rsid w:val="00CC2AC2"/>
    <w:rsid w:val="00CE3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0CC3"/>
  <w15:chartTrackingRefBased/>
  <w15:docId w15:val="{1DF153A8-572F-4749-A04F-3D02AE8B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C2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C2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2A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2AC2"/>
    <w:rPr>
      <w:rFonts w:ascii="Segoe UI" w:hAnsi="Segoe UI" w:cs="Segoe UI"/>
      <w:sz w:val="18"/>
      <w:szCs w:val="18"/>
    </w:rPr>
  </w:style>
  <w:style w:type="paragraph" w:styleId="a6">
    <w:name w:val="header"/>
    <w:basedOn w:val="a"/>
    <w:link w:val="a7"/>
    <w:uiPriority w:val="99"/>
    <w:unhideWhenUsed/>
    <w:rsid w:val="00CE38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3874"/>
  </w:style>
  <w:style w:type="paragraph" w:styleId="a8">
    <w:name w:val="footer"/>
    <w:basedOn w:val="a"/>
    <w:link w:val="a9"/>
    <w:uiPriority w:val="99"/>
    <w:unhideWhenUsed/>
    <w:rsid w:val="00CE38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3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3967</Words>
  <Characters>22615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2025-04-22T01:01:00Z</cp:lastPrinted>
  <dcterms:created xsi:type="dcterms:W3CDTF">2025-04-18T01:25:00Z</dcterms:created>
  <dcterms:modified xsi:type="dcterms:W3CDTF">2025-04-22T01:02:00Z</dcterms:modified>
</cp:coreProperties>
</file>